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2FC" w:rsidRPr="006012FC" w:rsidRDefault="00F95704" w:rsidP="006012FC">
      <w:pPr>
        <w:tabs>
          <w:tab w:val="left" w:pos="720"/>
        </w:tabs>
        <w:spacing w:after="12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012FC">
        <w:rPr>
          <w:rFonts w:ascii="Times New Roman" w:hAnsi="Times New Roman" w:cs="Times New Roman"/>
          <w:b/>
          <w:caps/>
          <w:sz w:val="24"/>
          <w:szCs w:val="24"/>
        </w:rPr>
        <w:t>тЕХНИЧЕСКОЕ ЗАДАНИЕ</w:t>
      </w:r>
    </w:p>
    <w:p w:rsidR="006012FC" w:rsidRDefault="006012FC" w:rsidP="004B32E3">
      <w:pPr>
        <w:pStyle w:val="a3"/>
        <w:numPr>
          <w:ilvl w:val="0"/>
          <w:numId w:val="2"/>
        </w:numPr>
        <w:ind w:left="0" w:firstLine="851"/>
        <w:rPr>
          <w:rFonts w:ascii="Times New Roman" w:hAnsi="Times New Roman" w:cs="Times New Roman"/>
          <w:sz w:val="24"/>
          <w:szCs w:val="24"/>
        </w:rPr>
      </w:pPr>
      <w:r w:rsidRPr="006012FC">
        <w:rPr>
          <w:rFonts w:ascii="Times New Roman" w:hAnsi="Times New Roman" w:cs="Times New Roman"/>
          <w:b/>
          <w:sz w:val="24"/>
          <w:szCs w:val="24"/>
        </w:rPr>
        <w:t>Наименование объекта закупки: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12FC">
        <w:rPr>
          <w:rFonts w:ascii="Times New Roman" w:hAnsi="Times New Roman" w:cs="Times New Roman"/>
          <w:sz w:val="24"/>
          <w:szCs w:val="24"/>
        </w:rPr>
        <w:t>Оказание услуг связи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549" w:rsidRDefault="001D0549" w:rsidP="004B32E3">
      <w:pPr>
        <w:pStyle w:val="a3"/>
        <w:numPr>
          <w:ilvl w:val="0"/>
          <w:numId w:val="2"/>
        </w:numPr>
        <w:ind w:left="0" w:firstLine="851"/>
        <w:rPr>
          <w:rFonts w:ascii="Times New Roman" w:hAnsi="Times New Roman" w:cs="Times New Roman"/>
          <w:sz w:val="24"/>
          <w:szCs w:val="24"/>
        </w:rPr>
      </w:pPr>
      <w:r w:rsidRPr="001D0549">
        <w:rPr>
          <w:rFonts w:ascii="Times New Roman" w:hAnsi="Times New Roman" w:cs="Times New Roman"/>
          <w:b/>
          <w:sz w:val="24"/>
          <w:szCs w:val="24"/>
        </w:rPr>
        <w:t>Период оказания услуг</w:t>
      </w:r>
      <w:r>
        <w:rPr>
          <w:rFonts w:ascii="Times New Roman" w:hAnsi="Times New Roman" w:cs="Times New Roman"/>
          <w:sz w:val="24"/>
          <w:szCs w:val="24"/>
        </w:rPr>
        <w:t>: с 01.01.202</w:t>
      </w:r>
      <w:r w:rsidR="0028225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по 31.12.202</w:t>
      </w:r>
      <w:r w:rsidR="00282250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95704" w:rsidRPr="0004615A" w:rsidRDefault="0004615A" w:rsidP="004B32E3">
      <w:pPr>
        <w:pStyle w:val="a3"/>
        <w:numPr>
          <w:ilvl w:val="0"/>
          <w:numId w:val="2"/>
        </w:numPr>
        <w:ind w:left="0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составу оказываемых услуг: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4111"/>
        <w:gridCol w:w="2835"/>
      </w:tblGrid>
      <w:tr w:rsidR="0004615A" w:rsidRPr="006012FC" w:rsidTr="00BE13A6">
        <w:tc>
          <w:tcPr>
            <w:tcW w:w="562" w:type="dxa"/>
            <w:shd w:val="clear" w:color="auto" w:fill="auto"/>
          </w:tcPr>
          <w:p w:rsidR="0004615A" w:rsidRPr="006012FC" w:rsidRDefault="0004615A" w:rsidP="001D0549">
            <w:pPr>
              <w:tabs>
                <w:tab w:val="left" w:pos="52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5" w:type="dxa"/>
          </w:tcPr>
          <w:p w:rsidR="0004615A" w:rsidRPr="006012FC" w:rsidRDefault="0004615A" w:rsidP="001D0549">
            <w:pPr>
              <w:tabs>
                <w:tab w:val="left" w:pos="52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4111" w:type="dxa"/>
            <w:shd w:val="clear" w:color="auto" w:fill="auto"/>
          </w:tcPr>
          <w:p w:rsidR="0004615A" w:rsidRPr="006012FC" w:rsidRDefault="0004615A" w:rsidP="001D0549">
            <w:pPr>
              <w:tabs>
                <w:tab w:val="left" w:pos="52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2FC">
              <w:rPr>
                <w:rFonts w:ascii="Times New Roman" w:hAnsi="Times New Roman" w:cs="Times New Roman"/>
                <w:sz w:val="24"/>
                <w:szCs w:val="24"/>
              </w:rPr>
              <w:t>Адрес оказания услуг</w:t>
            </w:r>
          </w:p>
        </w:tc>
        <w:tc>
          <w:tcPr>
            <w:tcW w:w="2835" w:type="dxa"/>
            <w:shd w:val="clear" w:color="auto" w:fill="auto"/>
          </w:tcPr>
          <w:p w:rsidR="0004615A" w:rsidRPr="006012FC" w:rsidRDefault="0004615A" w:rsidP="001D0549">
            <w:pPr>
              <w:tabs>
                <w:tab w:val="left" w:pos="52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2FC">
              <w:rPr>
                <w:rFonts w:ascii="Times New Roman" w:hAnsi="Times New Roman" w:cs="Times New Roman"/>
                <w:sz w:val="24"/>
                <w:szCs w:val="24"/>
              </w:rPr>
              <w:t>Пропускная способность/Скорость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(гарантированная)</w:t>
            </w:r>
          </w:p>
        </w:tc>
      </w:tr>
      <w:tr w:rsidR="0004615A" w:rsidRPr="006012FC" w:rsidTr="00BE13A6">
        <w:trPr>
          <w:trHeight w:val="988"/>
        </w:trPr>
        <w:tc>
          <w:tcPr>
            <w:tcW w:w="562" w:type="dxa"/>
            <w:vMerge w:val="restart"/>
            <w:shd w:val="clear" w:color="auto" w:fill="auto"/>
          </w:tcPr>
          <w:p w:rsidR="0004615A" w:rsidRPr="006012FC" w:rsidRDefault="0004615A" w:rsidP="001D0549">
            <w:pPr>
              <w:tabs>
                <w:tab w:val="left" w:pos="52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1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Merge w:val="restart"/>
          </w:tcPr>
          <w:p w:rsidR="0004615A" w:rsidRPr="001D0549" w:rsidRDefault="0004615A" w:rsidP="001D0549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012FC">
              <w:rPr>
                <w:rFonts w:ascii="Times New Roman" w:hAnsi="Times New Roman" w:cs="Times New Roman"/>
                <w:sz w:val="24"/>
                <w:szCs w:val="24"/>
              </w:rPr>
              <w:t>ередача данных по организованной виртуальной частной сети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1D054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VPN</w:t>
            </w:r>
            <w:r w:rsidRPr="001D05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11" w:type="dxa"/>
            <w:shd w:val="clear" w:color="auto" w:fill="auto"/>
          </w:tcPr>
          <w:p w:rsidR="0004615A" w:rsidRPr="006012FC" w:rsidRDefault="0004615A" w:rsidP="00DF4B26">
            <w:pPr>
              <w:tabs>
                <w:tab w:val="left" w:pos="52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2FC">
              <w:rPr>
                <w:rFonts w:ascii="Times New Roman" w:hAnsi="Times New Roman" w:cs="Times New Roman"/>
                <w:sz w:val="24"/>
                <w:szCs w:val="24"/>
              </w:rPr>
              <w:t>г. Норильск, Аэропорт «Норильск», строение 1 – г. Нори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льск, пр. Ленинский, д.8 (ГИВЦ)</w:t>
            </w:r>
          </w:p>
        </w:tc>
        <w:tc>
          <w:tcPr>
            <w:tcW w:w="2835" w:type="dxa"/>
            <w:shd w:val="clear" w:color="auto" w:fill="auto"/>
          </w:tcPr>
          <w:p w:rsidR="0004615A" w:rsidRPr="006012FC" w:rsidRDefault="0004615A" w:rsidP="001D0549">
            <w:pPr>
              <w:tabs>
                <w:tab w:val="left" w:pos="52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2FC">
              <w:rPr>
                <w:rFonts w:ascii="Times New Roman" w:hAnsi="Times New Roman" w:cs="Times New Roman"/>
                <w:sz w:val="24"/>
                <w:szCs w:val="24"/>
              </w:rPr>
              <w:t>100 Мбит/с</w:t>
            </w:r>
            <w:r w:rsidR="00D15F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4615A" w:rsidRPr="006012FC" w:rsidTr="00BE13A6">
        <w:tc>
          <w:tcPr>
            <w:tcW w:w="562" w:type="dxa"/>
            <w:vMerge/>
            <w:shd w:val="clear" w:color="auto" w:fill="auto"/>
          </w:tcPr>
          <w:p w:rsidR="0004615A" w:rsidRPr="006012FC" w:rsidRDefault="0004615A" w:rsidP="001D0549">
            <w:pPr>
              <w:tabs>
                <w:tab w:val="left" w:pos="52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4615A" w:rsidRPr="006012FC" w:rsidRDefault="0004615A" w:rsidP="001D0549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04615A" w:rsidRPr="006012FC" w:rsidRDefault="0004615A" w:rsidP="001D0549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012FC">
              <w:rPr>
                <w:rFonts w:ascii="Times New Roman" w:hAnsi="Times New Roman" w:cs="Times New Roman"/>
                <w:sz w:val="24"/>
                <w:szCs w:val="24"/>
              </w:rPr>
              <w:t xml:space="preserve">г. Норильск, Аэропорт «Норильск», строение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– г. Норильск, Аэропорт Валек</w:t>
            </w:r>
          </w:p>
        </w:tc>
        <w:tc>
          <w:tcPr>
            <w:tcW w:w="2835" w:type="dxa"/>
            <w:shd w:val="clear" w:color="auto" w:fill="auto"/>
          </w:tcPr>
          <w:p w:rsidR="0004615A" w:rsidRPr="006012FC" w:rsidRDefault="0004615A" w:rsidP="001D0549">
            <w:pPr>
              <w:tabs>
                <w:tab w:val="left" w:pos="52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2FC">
              <w:rPr>
                <w:rFonts w:ascii="Times New Roman" w:hAnsi="Times New Roman" w:cs="Times New Roman"/>
                <w:sz w:val="24"/>
                <w:szCs w:val="24"/>
              </w:rPr>
              <w:t>100 Мбит/с</w:t>
            </w:r>
          </w:p>
        </w:tc>
      </w:tr>
      <w:tr w:rsidR="0004615A" w:rsidRPr="006012FC" w:rsidTr="00BE13A6">
        <w:tc>
          <w:tcPr>
            <w:tcW w:w="562" w:type="dxa"/>
            <w:vMerge/>
            <w:shd w:val="clear" w:color="auto" w:fill="auto"/>
          </w:tcPr>
          <w:p w:rsidR="0004615A" w:rsidRPr="001D0549" w:rsidRDefault="0004615A" w:rsidP="001D0549">
            <w:pPr>
              <w:tabs>
                <w:tab w:val="left" w:pos="52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4615A" w:rsidRPr="006012FC" w:rsidRDefault="0004615A" w:rsidP="001D0549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04615A" w:rsidRPr="006012FC" w:rsidRDefault="0004615A" w:rsidP="00DF4B26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012FC">
              <w:rPr>
                <w:rFonts w:ascii="Times New Roman" w:hAnsi="Times New Roman" w:cs="Times New Roman"/>
                <w:sz w:val="24"/>
                <w:szCs w:val="24"/>
              </w:rPr>
              <w:t>г. Норильск, Аэропорт «Норильск», строение 1 – г. Норильск, ул. Нансена, д.1В</w:t>
            </w:r>
          </w:p>
        </w:tc>
        <w:tc>
          <w:tcPr>
            <w:tcW w:w="2835" w:type="dxa"/>
            <w:shd w:val="clear" w:color="auto" w:fill="auto"/>
          </w:tcPr>
          <w:p w:rsidR="0004615A" w:rsidRPr="006012FC" w:rsidRDefault="0004615A" w:rsidP="001D0549">
            <w:pPr>
              <w:tabs>
                <w:tab w:val="left" w:pos="52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2FC">
              <w:rPr>
                <w:rFonts w:ascii="Times New Roman" w:hAnsi="Times New Roman" w:cs="Times New Roman"/>
                <w:sz w:val="24"/>
                <w:szCs w:val="24"/>
              </w:rPr>
              <w:t>5 Мбит/с</w:t>
            </w:r>
          </w:p>
        </w:tc>
      </w:tr>
      <w:tr w:rsidR="0004615A" w:rsidRPr="006012FC" w:rsidTr="00BE13A6">
        <w:tc>
          <w:tcPr>
            <w:tcW w:w="562" w:type="dxa"/>
            <w:vMerge/>
            <w:shd w:val="clear" w:color="auto" w:fill="auto"/>
          </w:tcPr>
          <w:p w:rsidR="0004615A" w:rsidRPr="001D0549" w:rsidRDefault="0004615A" w:rsidP="001D0549">
            <w:pPr>
              <w:tabs>
                <w:tab w:val="left" w:pos="52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4615A" w:rsidRPr="006012FC" w:rsidRDefault="0004615A" w:rsidP="001D0549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04615A" w:rsidRPr="006012FC" w:rsidRDefault="0004615A" w:rsidP="001D0549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012FC">
              <w:rPr>
                <w:rFonts w:ascii="Times New Roman" w:hAnsi="Times New Roman" w:cs="Times New Roman"/>
                <w:sz w:val="24"/>
                <w:szCs w:val="24"/>
              </w:rPr>
              <w:t>г. Норильск, Аэропорт «Норильск», строение 1 – г. Дудинка, ул. Северная 1 посадочная площадка</w:t>
            </w:r>
          </w:p>
        </w:tc>
        <w:tc>
          <w:tcPr>
            <w:tcW w:w="2835" w:type="dxa"/>
            <w:shd w:val="clear" w:color="auto" w:fill="auto"/>
          </w:tcPr>
          <w:p w:rsidR="0004615A" w:rsidRPr="006012FC" w:rsidRDefault="0004615A" w:rsidP="001D0549">
            <w:pPr>
              <w:tabs>
                <w:tab w:val="left" w:pos="52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2FC">
              <w:rPr>
                <w:rFonts w:ascii="Times New Roman" w:hAnsi="Times New Roman" w:cs="Times New Roman"/>
                <w:sz w:val="24"/>
                <w:szCs w:val="24"/>
              </w:rPr>
              <w:t>2 Мбит/с</w:t>
            </w:r>
          </w:p>
        </w:tc>
      </w:tr>
      <w:tr w:rsidR="0004615A" w:rsidRPr="006012FC" w:rsidTr="00BE13A6">
        <w:tc>
          <w:tcPr>
            <w:tcW w:w="562" w:type="dxa"/>
            <w:shd w:val="clear" w:color="auto" w:fill="auto"/>
          </w:tcPr>
          <w:p w:rsidR="0004615A" w:rsidRPr="001D0549" w:rsidRDefault="0004615A" w:rsidP="001D0549">
            <w:pPr>
              <w:tabs>
                <w:tab w:val="left" w:pos="523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85" w:type="dxa"/>
          </w:tcPr>
          <w:p w:rsidR="0004615A" w:rsidRPr="006012FC" w:rsidRDefault="0004615A" w:rsidP="001D0549">
            <w:pPr>
              <w:tabs>
                <w:tab w:val="left" w:pos="52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012FC">
              <w:rPr>
                <w:rFonts w:ascii="Times New Roman" w:hAnsi="Times New Roman" w:cs="Times New Roman"/>
                <w:sz w:val="24"/>
                <w:szCs w:val="24"/>
              </w:rPr>
              <w:t>елематически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012FC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A30F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012FC">
              <w:rPr>
                <w:rFonts w:ascii="Times New Roman" w:hAnsi="Times New Roman" w:cs="Times New Roman"/>
                <w:sz w:val="24"/>
                <w:szCs w:val="24"/>
              </w:rPr>
              <w:t xml:space="preserve"> связи по технологии </w:t>
            </w:r>
            <w:r w:rsidRPr="006012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IEEE</w:t>
            </w:r>
            <w:r w:rsidRPr="006012FC">
              <w:rPr>
                <w:rFonts w:ascii="Times New Roman" w:hAnsi="Times New Roman" w:cs="Times New Roman"/>
                <w:sz w:val="24"/>
                <w:szCs w:val="24"/>
              </w:rPr>
              <w:t xml:space="preserve"> 802.11 (</w:t>
            </w:r>
            <w:r w:rsidRPr="006012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</w:t>
            </w:r>
            <w:r w:rsidRPr="006012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12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</w:t>
            </w:r>
            <w:r w:rsidRPr="006012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11" w:type="dxa"/>
            <w:shd w:val="clear" w:color="auto" w:fill="auto"/>
          </w:tcPr>
          <w:p w:rsidR="0004615A" w:rsidRPr="006012FC" w:rsidRDefault="00BE13A6" w:rsidP="001D0549">
            <w:pPr>
              <w:tabs>
                <w:tab w:val="left" w:pos="52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2FC">
              <w:rPr>
                <w:rFonts w:ascii="Times New Roman" w:hAnsi="Times New Roman" w:cs="Times New Roman"/>
                <w:sz w:val="24"/>
                <w:szCs w:val="24"/>
              </w:rPr>
              <w:t>г. Норильск, Аэропорт «Норильск», строение 1 – Аэровокзал (здание грузовых операций)</w:t>
            </w:r>
          </w:p>
        </w:tc>
        <w:tc>
          <w:tcPr>
            <w:tcW w:w="2835" w:type="dxa"/>
            <w:shd w:val="clear" w:color="auto" w:fill="auto"/>
          </w:tcPr>
          <w:p w:rsidR="0004615A" w:rsidRPr="006012FC" w:rsidRDefault="0004615A" w:rsidP="001D0549">
            <w:pPr>
              <w:tabs>
                <w:tab w:val="left" w:pos="52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2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615A" w:rsidRPr="006012FC" w:rsidTr="00BE13A6">
        <w:tc>
          <w:tcPr>
            <w:tcW w:w="562" w:type="dxa"/>
            <w:vMerge w:val="restart"/>
            <w:shd w:val="clear" w:color="auto" w:fill="auto"/>
          </w:tcPr>
          <w:p w:rsidR="0004615A" w:rsidRPr="006012FC" w:rsidRDefault="0004615A" w:rsidP="001D0549">
            <w:pPr>
              <w:tabs>
                <w:tab w:val="left" w:pos="52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Merge w:val="restart"/>
          </w:tcPr>
          <w:p w:rsidR="0004615A" w:rsidRPr="006012FC" w:rsidRDefault="0004615A" w:rsidP="001D0549">
            <w:pPr>
              <w:tabs>
                <w:tab w:val="left" w:pos="52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D0549">
              <w:rPr>
                <w:rFonts w:ascii="Times New Roman" w:hAnsi="Times New Roman" w:cs="Times New Roman"/>
                <w:sz w:val="24"/>
                <w:szCs w:val="24"/>
              </w:rPr>
              <w:t>редоставление доступа к сети «Интернет»</w:t>
            </w:r>
          </w:p>
          <w:p w:rsidR="0004615A" w:rsidRPr="006012FC" w:rsidRDefault="0004615A" w:rsidP="001D0549">
            <w:pPr>
              <w:tabs>
                <w:tab w:val="left" w:pos="52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04615A" w:rsidRPr="006012FC" w:rsidRDefault="0004615A" w:rsidP="001D0549">
            <w:pPr>
              <w:tabs>
                <w:tab w:val="left" w:pos="52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2FC">
              <w:rPr>
                <w:rFonts w:ascii="Times New Roman" w:hAnsi="Times New Roman" w:cs="Times New Roman"/>
                <w:sz w:val="24"/>
                <w:szCs w:val="24"/>
              </w:rPr>
              <w:t>г. Норильск, Аэропорт «Норильск», строение 1 – Аэровокзал (здание грузовых операций)</w:t>
            </w:r>
          </w:p>
        </w:tc>
        <w:tc>
          <w:tcPr>
            <w:tcW w:w="2835" w:type="dxa"/>
            <w:shd w:val="clear" w:color="auto" w:fill="auto"/>
          </w:tcPr>
          <w:p w:rsidR="0004615A" w:rsidRPr="000D1D74" w:rsidRDefault="0004615A" w:rsidP="001D0549">
            <w:pPr>
              <w:tabs>
                <w:tab w:val="left" w:pos="52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2FC">
              <w:rPr>
                <w:rFonts w:ascii="Times New Roman" w:hAnsi="Times New Roman" w:cs="Times New Roman"/>
                <w:sz w:val="24"/>
                <w:szCs w:val="24"/>
              </w:rPr>
              <w:t>2 Мбит/с</w:t>
            </w:r>
            <w:r w:rsidR="000D1D74">
              <w:rPr>
                <w:rFonts w:ascii="Times New Roman" w:hAnsi="Times New Roman" w:cs="Times New Roman"/>
                <w:sz w:val="24"/>
                <w:szCs w:val="24"/>
              </w:rPr>
              <w:t xml:space="preserve"> (для </w:t>
            </w:r>
            <w:r w:rsidR="000D1D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</w:t>
            </w:r>
            <w:r w:rsidR="000D1D74" w:rsidRPr="000D1D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D1D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</w:t>
            </w:r>
            <w:r w:rsidR="000D1D74" w:rsidRPr="000D1D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4615A" w:rsidRPr="006012FC" w:rsidTr="00BE13A6">
        <w:tc>
          <w:tcPr>
            <w:tcW w:w="562" w:type="dxa"/>
            <w:vMerge/>
            <w:shd w:val="clear" w:color="auto" w:fill="auto"/>
          </w:tcPr>
          <w:p w:rsidR="0004615A" w:rsidRPr="006012FC" w:rsidRDefault="0004615A" w:rsidP="001D0549">
            <w:pPr>
              <w:tabs>
                <w:tab w:val="left" w:pos="52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4615A" w:rsidRPr="006012FC" w:rsidRDefault="0004615A" w:rsidP="001D0549">
            <w:pPr>
              <w:tabs>
                <w:tab w:val="left" w:pos="52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04615A" w:rsidRPr="006012FC" w:rsidRDefault="0004615A" w:rsidP="001D0549">
            <w:pPr>
              <w:tabs>
                <w:tab w:val="left" w:pos="52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2FC">
              <w:rPr>
                <w:rFonts w:ascii="Times New Roman" w:hAnsi="Times New Roman" w:cs="Times New Roman"/>
                <w:sz w:val="24"/>
                <w:szCs w:val="24"/>
              </w:rPr>
              <w:t>г. Норильск, Аэропорт «Норильск», строение 1 – Аэровокзал (здание грузовых операций)</w:t>
            </w:r>
          </w:p>
        </w:tc>
        <w:tc>
          <w:tcPr>
            <w:tcW w:w="2835" w:type="dxa"/>
            <w:shd w:val="clear" w:color="auto" w:fill="auto"/>
          </w:tcPr>
          <w:p w:rsidR="0004615A" w:rsidRPr="006012FC" w:rsidRDefault="0004615A" w:rsidP="001D0549">
            <w:pPr>
              <w:tabs>
                <w:tab w:val="left" w:pos="52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2FC">
              <w:rPr>
                <w:rFonts w:ascii="Times New Roman" w:hAnsi="Times New Roman" w:cs="Times New Roman"/>
                <w:sz w:val="24"/>
                <w:szCs w:val="24"/>
              </w:rPr>
              <w:t>48 Мбит/с</w:t>
            </w:r>
          </w:p>
        </w:tc>
      </w:tr>
    </w:tbl>
    <w:p w:rsidR="0090308E" w:rsidRDefault="0090308E"/>
    <w:p w:rsidR="0090308E" w:rsidRPr="004B32E3" w:rsidRDefault="0090308E" w:rsidP="004B32E3">
      <w:pPr>
        <w:pStyle w:val="a3"/>
        <w:numPr>
          <w:ilvl w:val="0"/>
          <w:numId w:val="2"/>
        </w:numPr>
        <w:spacing w:after="0"/>
        <w:ind w:left="0" w:firstLine="426"/>
        <w:rPr>
          <w:rFonts w:ascii="Times New Roman" w:hAnsi="Times New Roman" w:cs="Times New Roman"/>
          <w:b/>
          <w:sz w:val="24"/>
          <w:szCs w:val="24"/>
        </w:rPr>
      </w:pPr>
      <w:r w:rsidRPr="004B32E3">
        <w:rPr>
          <w:rFonts w:ascii="Times New Roman" w:hAnsi="Times New Roman" w:cs="Times New Roman"/>
          <w:b/>
          <w:sz w:val="24"/>
          <w:szCs w:val="24"/>
        </w:rPr>
        <w:t>Общие требования:</w:t>
      </w:r>
    </w:p>
    <w:p w:rsidR="004B32E3" w:rsidRPr="004B32E3" w:rsidRDefault="004B32E3" w:rsidP="004B32E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B32E3">
        <w:rPr>
          <w:rFonts w:ascii="Times New Roman" w:hAnsi="Times New Roman" w:cs="Times New Roman"/>
          <w:sz w:val="24"/>
          <w:szCs w:val="24"/>
        </w:rPr>
        <w:t>Оказание услуг связи должно осуществляться в соответствии с:</w:t>
      </w:r>
    </w:p>
    <w:p w:rsidR="004B32E3" w:rsidRDefault="004B32E3" w:rsidP="004B32E3">
      <w:pPr>
        <w:pStyle w:val="a3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B32E3">
        <w:rPr>
          <w:rFonts w:ascii="Times New Roman" w:hAnsi="Times New Roman" w:cs="Times New Roman"/>
          <w:sz w:val="24"/>
          <w:szCs w:val="24"/>
        </w:rPr>
        <w:t xml:space="preserve">Федеральным Законом «О связи» от </w:t>
      </w:r>
      <w:r w:rsidR="005E01BF">
        <w:rPr>
          <w:rFonts w:ascii="Times New Roman" w:hAnsi="Times New Roman" w:cs="Times New Roman"/>
          <w:sz w:val="24"/>
          <w:szCs w:val="24"/>
        </w:rPr>
        <w:t>0</w:t>
      </w:r>
      <w:r w:rsidRPr="004B32E3">
        <w:rPr>
          <w:rFonts w:ascii="Times New Roman" w:hAnsi="Times New Roman" w:cs="Times New Roman"/>
          <w:sz w:val="24"/>
          <w:szCs w:val="24"/>
        </w:rPr>
        <w:t xml:space="preserve">7.07.2003 года №126-ФЗ; </w:t>
      </w:r>
    </w:p>
    <w:p w:rsidR="0090308E" w:rsidRDefault="004B32E3" w:rsidP="004B32E3">
      <w:pPr>
        <w:pStyle w:val="a3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B32E3">
        <w:rPr>
          <w:rFonts w:ascii="Times New Roman" w:hAnsi="Times New Roman" w:cs="Times New Roman"/>
          <w:sz w:val="24"/>
          <w:szCs w:val="24"/>
        </w:rPr>
        <w:t>Постановлением Правительства РФ от 10.09.2007 № 575 «Об утверждении Правил оказания телематических услуг связи»;</w:t>
      </w:r>
    </w:p>
    <w:p w:rsidR="00E53353" w:rsidRPr="004B32E3" w:rsidRDefault="00E53353" w:rsidP="004B32E3">
      <w:pPr>
        <w:pStyle w:val="a3"/>
        <w:numPr>
          <w:ilvl w:val="0"/>
          <w:numId w:val="2"/>
        </w:numPr>
        <w:ind w:left="0" w:firstLine="426"/>
        <w:rPr>
          <w:rFonts w:ascii="Times New Roman" w:hAnsi="Times New Roman" w:cs="Times New Roman"/>
          <w:b/>
          <w:sz w:val="24"/>
          <w:szCs w:val="24"/>
        </w:rPr>
      </w:pPr>
      <w:r w:rsidRPr="004B32E3">
        <w:rPr>
          <w:rFonts w:ascii="Times New Roman" w:hAnsi="Times New Roman" w:cs="Times New Roman"/>
          <w:b/>
          <w:sz w:val="24"/>
          <w:szCs w:val="24"/>
        </w:rPr>
        <w:t xml:space="preserve">Требования к оказываемым услугам: </w:t>
      </w:r>
    </w:p>
    <w:p w:rsidR="00E53353" w:rsidRPr="007F4BA1" w:rsidRDefault="00E53353" w:rsidP="004B32E3">
      <w:pPr>
        <w:pStyle w:val="a3"/>
        <w:numPr>
          <w:ilvl w:val="1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F4BA1">
        <w:rPr>
          <w:rFonts w:ascii="Times New Roman" w:hAnsi="Times New Roman" w:cs="Times New Roman"/>
          <w:sz w:val="24"/>
          <w:szCs w:val="24"/>
        </w:rPr>
        <w:t>На</w:t>
      </w:r>
      <w:r w:rsidR="00F360E2" w:rsidRPr="007F4BA1">
        <w:rPr>
          <w:rFonts w:ascii="Times New Roman" w:hAnsi="Times New Roman" w:cs="Times New Roman"/>
          <w:sz w:val="24"/>
          <w:szCs w:val="24"/>
        </w:rPr>
        <w:t>личие резервного канала связи, используемого при отказе основного канала.</w:t>
      </w:r>
    </w:p>
    <w:p w:rsidR="00F360E2" w:rsidRDefault="00F360E2" w:rsidP="004B32E3">
      <w:pPr>
        <w:pStyle w:val="a3"/>
        <w:numPr>
          <w:ilvl w:val="1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F4BA1">
        <w:rPr>
          <w:rFonts w:ascii="Times New Roman" w:hAnsi="Times New Roman" w:cs="Times New Roman"/>
          <w:sz w:val="24"/>
          <w:szCs w:val="24"/>
        </w:rPr>
        <w:t xml:space="preserve">Услуги связи должны быть </w:t>
      </w:r>
      <w:r w:rsidR="00FC3076">
        <w:rPr>
          <w:rFonts w:ascii="Times New Roman" w:hAnsi="Times New Roman" w:cs="Times New Roman"/>
          <w:sz w:val="24"/>
          <w:szCs w:val="24"/>
        </w:rPr>
        <w:t>оказаны</w:t>
      </w:r>
      <w:r w:rsidRPr="007F4BA1">
        <w:rPr>
          <w:rFonts w:ascii="Times New Roman" w:hAnsi="Times New Roman" w:cs="Times New Roman"/>
          <w:sz w:val="24"/>
          <w:szCs w:val="24"/>
        </w:rPr>
        <w:t xml:space="preserve"> с использованием стандартных для сети «Интернет» протоколов передачи и правил адресации с возможностью доступа к информационным ресурсам и </w:t>
      </w:r>
      <w:proofErr w:type="spellStart"/>
      <w:r w:rsidRPr="007F4BA1">
        <w:rPr>
          <w:rFonts w:ascii="Times New Roman" w:hAnsi="Times New Roman" w:cs="Times New Roman"/>
          <w:sz w:val="24"/>
          <w:szCs w:val="24"/>
        </w:rPr>
        <w:t>телематическим</w:t>
      </w:r>
      <w:proofErr w:type="spellEnd"/>
      <w:r w:rsidRPr="007F4BA1">
        <w:rPr>
          <w:rFonts w:ascii="Times New Roman" w:hAnsi="Times New Roman" w:cs="Times New Roman"/>
          <w:sz w:val="24"/>
          <w:szCs w:val="24"/>
        </w:rPr>
        <w:t xml:space="preserve"> службам любых операторов сети «Интернет» и компьютерных сетей, включенных в сеть «Интернет».</w:t>
      </w:r>
    </w:p>
    <w:p w:rsidR="000D32BA" w:rsidRPr="007F4BA1" w:rsidRDefault="000D32BA" w:rsidP="000D32BA">
      <w:pPr>
        <w:pStyle w:val="a3"/>
        <w:numPr>
          <w:ilvl w:val="1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F4BA1">
        <w:rPr>
          <w:rFonts w:ascii="Times New Roman" w:hAnsi="Times New Roman" w:cs="Times New Roman"/>
          <w:sz w:val="24"/>
          <w:szCs w:val="24"/>
        </w:rPr>
        <w:t>Предоставление и маршрутизация статических публичных IP адресов.</w:t>
      </w:r>
    </w:p>
    <w:p w:rsidR="000D32BA" w:rsidRPr="000D32BA" w:rsidRDefault="000D32BA" w:rsidP="000D32BA">
      <w:pPr>
        <w:pStyle w:val="a3"/>
        <w:numPr>
          <w:ilvl w:val="1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F4BA1">
        <w:rPr>
          <w:rFonts w:ascii="Times New Roman" w:hAnsi="Times New Roman" w:cs="Times New Roman"/>
          <w:sz w:val="24"/>
          <w:szCs w:val="24"/>
        </w:rPr>
        <w:lastRenderedPageBreak/>
        <w:t xml:space="preserve">Учет трафика присоединяемой сети связи должен обеспечиваться на Центре коммутации Оператора с предоставлением тарификационной информации в рамках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7F4BA1">
        <w:rPr>
          <w:rFonts w:ascii="Times New Roman" w:hAnsi="Times New Roman" w:cs="Times New Roman"/>
          <w:sz w:val="24"/>
          <w:szCs w:val="24"/>
        </w:rPr>
        <w:t xml:space="preserve"> между Исполнителем и Заказчиком.</w:t>
      </w:r>
    </w:p>
    <w:p w:rsidR="00F360E2" w:rsidRPr="007F4BA1" w:rsidRDefault="00F360E2" w:rsidP="004B32E3">
      <w:pPr>
        <w:pStyle w:val="a3"/>
        <w:numPr>
          <w:ilvl w:val="1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F4BA1">
        <w:rPr>
          <w:rFonts w:ascii="Times New Roman" w:hAnsi="Times New Roman" w:cs="Times New Roman"/>
          <w:sz w:val="24"/>
          <w:szCs w:val="24"/>
        </w:rPr>
        <w:t>Обеспечение круглосуточно</w:t>
      </w:r>
      <w:r w:rsidR="0090308E">
        <w:rPr>
          <w:rFonts w:ascii="Times New Roman" w:hAnsi="Times New Roman" w:cs="Times New Roman"/>
          <w:sz w:val="24"/>
          <w:szCs w:val="24"/>
        </w:rPr>
        <w:t>го (24/7) режима оказания услуг, в том числе, сопровождения и технической поддержки.</w:t>
      </w:r>
    </w:p>
    <w:p w:rsidR="007F4BA1" w:rsidRPr="00AB48E9" w:rsidRDefault="007F4BA1" w:rsidP="00AB48E9">
      <w:pPr>
        <w:pStyle w:val="a3"/>
        <w:numPr>
          <w:ilvl w:val="1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F4BA1">
        <w:rPr>
          <w:rFonts w:ascii="Times New Roman" w:hAnsi="Times New Roman" w:cs="Times New Roman"/>
          <w:sz w:val="24"/>
          <w:szCs w:val="24"/>
        </w:rPr>
        <w:t xml:space="preserve">Обеспечение реализации уникального сетевого имени для идентификации сети </w:t>
      </w:r>
      <w:r w:rsidRPr="007F4BA1">
        <w:rPr>
          <w:rFonts w:ascii="Times New Roman" w:hAnsi="Times New Roman" w:cs="Times New Roman"/>
          <w:sz w:val="24"/>
          <w:szCs w:val="24"/>
          <w:lang w:val="en-US"/>
        </w:rPr>
        <w:t>Wi</w:t>
      </w:r>
      <w:r w:rsidRPr="007F4BA1">
        <w:rPr>
          <w:rFonts w:ascii="Times New Roman" w:hAnsi="Times New Roman" w:cs="Times New Roman"/>
          <w:sz w:val="24"/>
          <w:szCs w:val="24"/>
        </w:rPr>
        <w:t>-</w:t>
      </w:r>
      <w:r w:rsidRPr="007F4BA1">
        <w:rPr>
          <w:rFonts w:ascii="Times New Roman" w:hAnsi="Times New Roman" w:cs="Times New Roman"/>
          <w:sz w:val="24"/>
          <w:szCs w:val="24"/>
          <w:lang w:val="en-US"/>
        </w:rPr>
        <w:t>Fi</w:t>
      </w:r>
      <w:r w:rsidRPr="007F4BA1">
        <w:rPr>
          <w:rFonts w:ascii="Times New Roman" w:hAnsi="Times New Roman" w:cs="Times New Roman"/>
          <w:sz w:val="24"/>
          <w:szCs w:val="24"/>
        </w:rPr>
        <w:t xml:space="preserve"> и доступа к сети </w:t>
      </w:r>
      <w:proofErr w:type="spellStart"/>
      <w:r w:rsidRPr="007F4BA1">
        <w:rPr>
          <w:rFonts w:ascii="Times New Roman" w:hAnsi="Times New Roman" w:cs="Times New Roman"/>
          <w:sz w:val="24"/>
          <w:szCs w:val="24"/>
        </w:rPr>
        <w:t>Wi-Fi</w:t>
      </w:r>
      <w:proofErr w:type="spellEnd"/>
      <w:r w:rsidRPr="007F4BA1">
        <w:rPr>
          <w:rFonts w:ascii="Times New Roman" w:hAnsi="Times New Roman" w:cs="Times New Roman"/>
          <w:sz w:val="24"/>
          <w:szCs w:val="24"/>
        </w:rPr>
        <w:t xml:space="preserve"> с авторизацией по идентификационным данным (код доступа из СМС)</w:t>
      </w:r>
    </w:p>
    <w:p w:rsidR="003F287C" w:rsidRPr="00AB48E9" w:rsidRDefault="003F287C" w:rsidP="00835B39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48E9">
        <w:rPr>
          <w:rFonts w:ascii="Times New Roman" w:hAnsi="Times New Roman" w:cs="Times New Roman"/>
          <w:b/>
          <w:sz w:val="24"/>
          <w:szCs w:val="24"/>
        </w:rPr>
        <w:t xml:space="preserve">Требования к технической поддержке: </w:t>
      </w:r>
    </w:p>
    <w:p w:rsidR="003F287C" w:rsidRPr="007F4BA1" w:rsidRDefault="003F287C" w:rsidP="00835B39">
      <w:pPr>
        <w:pStyle w:val="a3"/>
        <w:numPr>
          <w:ilvl w:val="1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F4BA1">
        <w:rPr>
          <w:rFonts w:ascii="Times New Roman" w:hAnsi="Times New Roman" w:cs="Times New Roman"/>
          <w:sz w:val="24"/>
          <w:szCs w:val="24"/>
        </w:rPr>
        <w:t>Оператор связи должен предоставлять круглосуточную (24/7) техническую поддержку (за исключением времени на проведение необходимых планово-профилактических и ремонтных работ), иметь эффективные средства мониторинга работоспособности сервисов, обладать эффективными средствами мониторинга работоспособности сервисов, а также управления всей сетевой инфраструктурой;</w:t>
      </w:r>
    </w:p>
    <w:p w:rsidR="003F287C" w:rsidRPr="007F4BA1" w:rsidRDefault="003F287C" w:rsidP="00835B39">
      <w:pPr>
        <w:pStyle w:val="a3"/>
        <w:numPr>
          <w:ilvl w:val="1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F4BA1">
        <w:rPr>
          <w:rFonts w:ascii="Times New Roman" w:hAnsi="Times New Roman" w:cs="Times New Roman"/>
          <w:sz w:val="24"/>
          <w:szCs w:val="24"/>
        </w:rPr>
        <w:t>Круглосуточный мониторинг состояния и загрузки интерфейс</w:t>
      </w:r>
      <w:r w:rsidR="007F4BA1" w:rsidRPr="007F4BA1">
        <w:rPr>
          <w:rFonts w:ascii="Times New Roman" w:hAnsi="Times New Roman" w:cs="Times New Roman"/>
          <w:sz w:val="24"/>
          <w:szCs w:val="24"/>
        </w:rPr>
        <w:t>ов</w:t>
      </w:r>
      <w:r w:rsidRPr="007F4BA1">
        <w:rPr>
          <w:rFonts w:ascii="Times New Roman" w:hAnsi="Times New Roman" w:cs="Times New Roman"/>
          <w:sz w:val="24"/>
          <w:szCs w:val="24"/>
        </w:rPr>
        <w:t xml:space="preserve"> подключения;</w:t>
      </w:r>
    </w:p>
    <w:p w:rsidR="003F287C" w:rsidRPr="007F4BA1" w:rsidRDefault="003F287C" w:rsidP="00835B39">
      <w:pPr>
        <w:pStyle w:val="a3"/>
        <w:numPr>
          <w:ilvl w:val="1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F4BA1">
        <w:rPr>
          <w:rFonts w:ascii="Times New Roman" w:hAnsi="Times New Roman" w:cs="Times New Roman"/>
          <w:sz w:val="24"/>
          <w:szCs w:val="24"/>
        </w:rPr>
        <w:t>Круглосуточный доступ к информации о потребленном трафике;</w:t>
      </w:r>
    </w:p>
    <w:p w:rsidR="003F287C" w:rsidRPr="007F4BA1" w:rsidRDefault="003F287C" w:rsidP="00835B39">
      <w:pPr>
        <w:pStyle w:val="a3"/>
        <w:numPr>
          <w:ilvl w:val="1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F4BA1">
        <w:rPr>
          <w:rFonts w:ascii="Times New Roman" w:hAnsi="Times New Roman" w:cs="Times New Roman"/>
          <w:sz w:val="24"/>
          <w:szCs w:val="24"/>
        </w:rPr>
        <w:t>Круглосуточный контроль и реакция на сбой со стороны Оператора;</w:t>
      </w:r>
    </w:p>
    <w:p w:rsidR="003F287C" w:rsidRDefault="003F287C" w:rsidP="00835B39">
      <w:pPr>
        <w:pStyle w:val="a3"/>
        <w:numPr>
          <w:ilvl w:val="1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F4BA1">
        <w:rPr>
          <w:rFonts w:ascii="Times New Roman" w:hAnsi="Times New Roman" w:cs="Times New Roman"/>
          <w:sz w:val="24"/>
          <w:szCs w:val="24"/>
        </w:rPr>
        <w:t>При выявлении неисправности Оператор проводит анализ неисправности, затем, при необходимости, отключает услугу, подлежащую ремонту; локализует неисправность, при возможности, переключает Заказчика на резервный ка</w:t>
      </w:r>
      <w:r w:rsidR="00137529">
        <w:rPr>
          <w:rFonts w:ascii="Times New Roman" w:hAnsi="Times New Roman" w:cs="Times New Roman"/>
          <w:sz w:val="24"/>
          <w:szCs w:val="24"/>
        </w:rPr>
        <w:t>нал и начинает ремонтные работы.</w:t>
      </w:r>
    </w:p>
    <w:p w:rsidR="00D15F02" w:rsidRDefault="00D15F02" w:rsidP="00D15F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5F02" w:rsidRPr="00D15F02" w:rsidRDefault="00D15F02" w:rsidP="00D15F0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15F02" w:rsidRPr="00D15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A1B05"/>
    <w:multiLevelType w:val="multilevel"/>
    <w:tmpl w:val="8D7EB5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55CE15DA"/>
    <w:multiLevelType w:val="hybridMultilevel"/>
    <w:tmpl w:val="EBBAE986"/>
    <w:lvl w:ilvl="0" w:tplc="4FB8B98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4519EF"/>
    <w:multiLevelType w:val="hybridMultilevel"/>
    <w:tmpl w:val="3FBECB50"/>
    <w:lvl w:ilvl="0" w:tplc="7FF667E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6CA"/>
    <w:rsid w:val="0004615A"/>
    <w:rsid w:val="000D1D74"/>
    <w:rsid w:val="000D32BA"/>
    <w:rsid w:val="001130B5"/>
    <w:rsid w:val="00137529"/>
    <w:rsid w:val="001D0549"/>
    <w:rsid w:val="00282250"/>
    <w:rsid w:val="002D44E3"/>
    <w:rsid w:val="003F287C"/>
    <w:rsid w:val="003F4650"/>
    <w:rsid w:val="004B32E3"/>
    <w:rsid w:val="005E01BF"/>
    <w:rsid w:val="006012FC"/>
    <w:rsid w:val="00681938"/>
    <w:rsid w:val="00713B7A"/>
    <w:rsid w:val="007F4BA1"/>
    <w:rsid w:val="007F69FB"/>
    <w:rsid w:val="00835B39"/>
    <w:rsid w:val="0090308E"/>
    <w:rsid w:val="00904DC3"/>
    <w:rsid w:val="00A30F8C"/>
    <w:rsid w:val="00A45A8A"/>
    <w:rsid w:val="00A756CA"/>
    <w:rsid w:val="00AB48E9"/>
    <w:rsid w:val="00B858A4"/>
    <w:rsid w:val="00BE13A6"/>
    <w:rsid w:val="00CA12B7"/>
    <w:rsid w:val="00D15F02"/>
    <w:rsid w:val="00DF4B26"/>
    <w:rsid w:val="00E4751E"/>
    <w:rsid w:val="00E53353"/>
    <w:rsid w:val="00F278AE"/>
    <w:rsid w:val="00F360E2"/>
    <w:rsid w:val="00F95704"/>
    <w:rsid w:val="00FC3076"/>
    <w:rsid w:val="00FF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D46535"/>
  <w15:chartTrackingRefBased/>
  <w15:docId w15:val="{BC8D7289-30C5-4C31-A20D-D47A10EDE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12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 Игорь Андреевич</dc:creator>
  <cp:keywords/>
  <dc:description/>
  <cp:lastModifiedBy>Шилова Ирина Валерьевна</cp:lastModifiedBy>
  <cp:revision>32</cp:revision>
  <dcterms:created xsi:type="dcterms:W3CDTF">2023-11-21T04:17:00Z</dcterms:created>
  <dcterms:modified xsi:type="dcterms:W3CDTF">2024-12-06T05:53:00Z</dcterms:modified>
</cp:coreProperties>
</file>